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15" w:rsidRDefault="00471515" w:rsidP="00471515">
      <w:pPr>
        <w:framePr w:w="9356" w:h="13866" w:hRule="exact" w:wrap="around" w:vAnchor="page" w:hAnchor="page" w:x="1299" w:y="1687"/>
        <w:widowControl w:val="0"/>
        <w:spacing w:after="251" w:line="210" w:lineRule="exact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1"/>
          <w:lang w:eastAsia="ru-RU" w:bidi="ru-RU"/>
        </w:rPr>
        <w:t>Регламент проведения регионального публичного зачета</w:t>
      </w:r>
    </w:p>
    <w:p w:rsidR="00471515" w:rsidRDefault="00471515" w:rsidP="00471515">
      <w:pPr>
        <w:framePr w:w="9356" w:h="13866" w:hRule="exact" w:wrap="around" w:vAnchor="page" w:hAnchor="page" w:x="1299" w:y="1687"/>
        <w:widowControl w:val="0"/>
        <w:spacing w:after="0" w:line="281" w:lineRule="exact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1"/>
          <w:lang w:eastAsia="ru-RU" w:bidi="ru-RU"/>
        </w:rPr>
        <w:t>1. Общие положения</w:t>
      </w:r>
    </w:p>
    <w:p w:rsidR="00471515" w:rsidRDefault="00471515" w:rsidP="00471515">
      <w:pPr>
        <w:framePr w:w="9356" w:h="13866" w:hRule="exact" w:wrap="around" w:vAnchor="page" w:hAnchor="page" w:x="1299" w:y="1687"/>
        <w:widowControl w:val="0"/>
        <w:numPr>
          <w:ilvl w:val="0"/>
          <w:numId w:val="4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Регламент устанавливает порядок проведения регионального публичного зачет</w:t>
      </w:r>
      <w:r w:rsidR="00D37C5B"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а по геометрии для обучающихся 7</w:t>
      </w: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классов в общеобразовательных организациях Оренбургской области (далее - региональный зачёт).</w:t>
      </w:r>
    </w:p>
    <w:p w:rsidR="00471515" w:rsidRDefault="00471515" w:rsidP="00471515">
      <w:pPr>
        <w:framePr w:w="9356" w:h="13866" w:hRule="exact" w:wrap="around" w:vAnchor="page" w:hAnchor="page" w:x="1299" w:y="1687"/>
        <w:widowControl w:val="0"/>
        <w:numPr>
          <w:ilvl w:val="0"/>
          <w:numId w:val="4"/>
        </w:numPr>
        <w:spacing w:after="24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Региональный зачет проводится с целью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обучающихся.</w:t>
      </w:r>
    </w:p>
    <w:p w:rsidR="00471515" w:rsidRDefault="00471515" w:rsidP="00471515">
      <w:pPr>
        <w:framePr w:w="9356" w:h="13866" w:hRule="exact" w:wrap="around" w:vAnchor="page" w:hAnchor="page" w:x="1299" w:y="1687"/>
        <w:widowControl w:val="0"/>
        <w:numPr>
          <w:ilvl w:val="0"/>
          <w:numId w:val="5"/>
        </w:numPr>
        <w:tabs>
          <w:tab w:val="left" w:pos="1867"/>
        </w:tabs>
        <w:spacing w:after="0" w:line="281" w:lineRule="exact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1"/>
          <w:lang w:eastAsia="ru-RU" w:bidi="ru-RU"/>
        </w:rPr>
        <w:t>Порядок проведения регионального публичного зачета</w:t>
      </w:r>
    </w:p>
    <w:p w:rsidR="00471515" w:rsidRDefault="00471515" w:rsidP="00471515">
      <w:pPr>
        <w:framePr w:w="9356" w:h="13866" w:hRule="exact" w:wrap="around" w:vAnchor="page" w:hAnchor="page" w:x="1299" w:y="1687"/>
        <w:widowControl w:val="0"/>
        <w:numPr>
          <w:ilvl w:val="1"/>
          <w:numId w:val="5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Участниками регионально</w:t>
      </w:r>
      <w:r w:rsidR="00D37C5B"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го зачета являются обучающиеся 7</w:t>
      </w: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классов общеобразовательных организаций Оренбургской области.</w:t>
      </w:r>
      <w:proofErr w:type="gramEnd"/>
    </w:p>
    <w:p w:rsidR="00471515" w:rsidRDefault="00471515" w:rsidP="00471515">
      <w:pPr>
        <w:framePr w:w="9356" w:h="13866" w:hRule="exact" w:wrap="around" w:vAnchor="page" w:hAnchor="page" w:x="1299" w:y="1687"/>
        <w:widowControl w:val="0"/>
        <w:numPr>
          <w:ilvl w:val="1"/>
          <w:numId w:val="5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Обучающиеся, находившиеся на длительном лечении в стационаре или лечебно-профилактическом учреждении, обучавшиеся по состоянию здоровья на дому, от участия в зачете по желанию освобождаются решением органа управления образовательной организации (далее - 00).</w:t>
      </w:r>
    </w:p>
    <w:p w:rsidR="00471515" w:rsidRDefault="00471515" w:rsidP="00471515">
      <w:pPr>
        <w:framePr w:w="9356" w:h="13866" w:hRule="exact" w:wrap="around" w:vAnchor="page" w:hAnchor="page" w:x="1299" w:y="1687"/>
        <w:widowControl w:val="0"/>
        <w:spacing w:after="0" w:line="281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Обучающиеся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, занимающиеся по адаптированным образовательным программам, принимают участие в зачете по желанию.</w:t>
      </w:r>
    </w:p>
    <w:p w:rsidR="00471515" w:rsidRDefault="00471515" w:rsidP="00471515">
      <w:pPr>
        <w:framePr w:w="9356" w:h="13866" w:hRule="exact" w:wrap="around" w:vAnchor="page" w:hAnchor="page" w:x="1299" w:y="1687"/>
        <w:widowControl w:val="0"/>
        <w:numPr>
          <w:ilvl w:val="1"/>
          <w:numId w:val="5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Зачет проводится в устной форме по билетам. Возможно проведение регионального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471515" w:rsidRDefault="00471515" w:rsidP="00471515">
      <w:pPr>
        <w:framePr w:w="9356" w:h="13866" w:hRule="exact" w:wrap="around" w:vAnchor="page" w:hAnchor="page" w:x="1299" w:y="1687"/>
        <w:widowControl w:val="0"/>
        <w:numPr>
          <w:ilvl w:val="1"/>
          <w:numId w:val="5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Предлагается следующая продолжительность зачета: 20 минут на подготовку. 10 минут на ответ одного обучающегося.</w:t>
      </w:r>
    </w:p>
    <w:p w:rsidR="00471515" w:rsidRDefault="00471515" w:rsidP="00471515">
      <w:pPr>
        <w:framePr w:w="9356" w:h="13866" w:hRule="exact" w:wrap="around" w:vAnchor="page" w:hAnchor="page" w:x="1299" w:y="1687"/>
        <w:widowControl w:val="0"/>
        <w:numPr>
          <w:ilvl w:val="1"/>
          <w:numId w:val="5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Вопросы и задания, входящие в билеты, разрабатываются Государственным бюджетным учреждением «Региональный центр развития образования Оренбургской области» (далее - ГБУ РЦРО). Вопросы </w:t>
      </w:r>
      <w:r w:rsidR="00D37C5B"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и задания охватывают материал 7</w:t>
      </w: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класса. Билеты размещаются в открытом доступе на сайте министерства образования Оренбургской области.</w:t>
      </w:r>
    </w:p>
    <w:p w:rsidR="00471515" w:rsidRDefault="00471515" w:rsidP="00471515">
      <w:pPr>
        <w:framePr w:w="9356" w:h="13866" w:hRule="exact" w:wrap="around" w:vAnchor="page" w:hAnchor="page" w:x="1299" w:y="1687"/>
        <w:widowControl w:val="0"/>
        <w:numPr>
          <w:ilvl w:val="1"/>
          <w:numId w:val="5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Обучающиеся сдают зачет в тех общеобразовательных организациях, в которых они обучаются в присутствии комиссии, утвержденной приказом общеобразовательной организации, в составе председателя комиссии (директора школы или его заместителя), членов комиссии (учителей математики данной общеобразовательной организации. представителей органов государственн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о-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общественного управления.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МОУО и родителей обучающихся, представителей общественности).</w:t>
      </w:r>
      <w:proofErr w:type="gramEnd"/>
    </w:p>
    <w:p w:rsidR="00471515" w:rsidRDefault="00471515" w:rsidP="00471515">
      <w:pPr>
        <w:framePr w:w="9356" w:h="13866" w:hRule="exact" w:wrap="around" w:vAnchor="page" w:hAnchor="page" w:x="1299" w:y="1687"/>
        <w:widowControl w:val="0"/>
        <w:numPr>
          <w:ilvl w:val="1"/>
          <w:numId w:val="5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На зачете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запрещается пользоваться калькуляторами, мобильными телефонами, письменными заметками, учебниками и справочными материалами.</w:t>
      </w:r>
    </w:p>
    <w:p w:rsidR="00471515" w:rsidRDefault="00471515" w:rsidP="00471515">
      <w:pPr>
        <w:framePr w:w="9356" w:h="13866" w:hRule="exact" w:wrap="around" w:vAnchor="page" w:hAnchor="page" w:x="1299" w:y="1687"/>
        <w:widowControl w:val="0"/>
        <w:spacing w:after="0" w:line="281" w:lineRule="exact"/>
        <w:ind w:left="20"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Обучающимся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, получившим на региональном зачете неудовлетворительные </w:t>
      </w:r>
      <w:r>
        <w:rPr>
          <w:rFonts w:ascii="Times New Roman" w:eastAsia="Times New Roman" w:hAnsi="Times New Roman"/>
          <w:color w:val="000000"/>
          <w:spacing w:val="4"/>
          <w:sz w:val="24"/>
          <w:szCs w:val="21"/>
          <w:lang w:eastAsia="ru-RU" w:bidi="ru-RU"/>
        </w:rPr>
        <w:t xml:space="preserve">отметки, предоставляется право сдать зачет повторно. Для таких обучающихся </w:t>
      </w:r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 xml:space="preserve">организуются дополнительные занятия по коррекции затруднений. Пересдача зачета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  <w:t>, получившими неудовлетворительные отметки, проводится по тем же</w:t>
      </w: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билетам. Сроки проведения пересдачи зачета устанавливаются МОУО, но не позднее 25 июня текущего года.</w:t>
      </w:r>
    </w:p>
    <w:p w:rsidR="00471515" w:rsidRDefault="00471515" w:rsidP="00471515">
      <w:pPr>
        <w:framePr w:w="9356" w:h="13866" w:hRule="exact" w:wrap="around" w:vAnchor="page" w:hAnchor="page" w:x="1299" w:y="1687"/>
        <w:widowControl w:val="0"/>
        <w:numPr>
          <w:ilvl w:val="1"/>
          <w:numId w:val="5"/>
        </w:numPr>
        <w:spacing w:after="0" w:line="281" w:lineRule="exact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Отметка за зачет выставляется в журнал как текущая отметка по геометрии.</w:t>
      </w:r>
    </w:p>
    <w:p w:rsidR="00471515" w:rsidRDefault="00471515" w:rsidP="00471515">
      <w:pPr>
        <w:framePr w:w="9356" w:h="13866" w:hRule="exact" w:wrap="around" w:vAnchor="page" w:hAnchor="page" w:x="1299" w:y="1687"/>
        <w:widowControl w:val="0"/>
        <w:numPr>
          <w:ilvl w:val="1"/>
          <w:numId w:val="5"/>
        </w:numPr>
        <w:spacing w:after="237" w:line="281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Отметки за зачет отражаются в протоколе комиссии и должны быть объявлены обучающимся в день его проведения.</w:t>
      </w:r>
    </w:p>
    <w:p w:rsidR="00471515" w:rsidRDefault="00471515" w:rsidP="00471515">
      <w:pPr>
        <w:framePr w:w="9356" w:h="13866" w:hRule="exact" w:wrap="around" w:vAnchor="page" w:hAnchor="page" w:x="1299" w:y="1687"/>
        <w:widowControl w:val="0"/>
        <w:numPr>
          <w:ilvl w:val="1"/>
          <w:numId w:val="5"/>
        </w:numPr>
        <w:spacing w:after="0" w:line="281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4"/>
          <w:szCs w:val="21"/>
          <w:lang w:eastAsia="ru-RU" w:bidi="ru-RU"/>
        </w:rPr>
      </w:pPr>
    </w:p>
    <w:p w:rsidR="00471515" w:rsidRDefault="00471515" w:rsidP="0047151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71515" w:rsidRDefault="00471515" w:rsidP="00471515">
      <w:pPr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471515" w:rsidRDefault="00471515" w:rsidP="00471515">
      <w:pPr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471515" w:rsidRDefault="00471515" w:rsidP="00471515">
      <w:pPr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471515" w:rsidRDefault="00471515" w:rsidP="00471515">
      <w:pPr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471515" w:rsidRDefault="00471515" w:rsidP="00471515">
      <w:pPr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471515" w:rsidRDefault="00471515" w:rsidP="00471515">
      <w:pPr>
        <w:tabs>
          <w:tab w:val="left" w:pos="7088"/>
        </w:tabs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sz w:val="2"/>
          <w:szCs w:val="2"/>
          <w:lang w:eastAsia="ru-RU" w:bidi="ru-RU"/>
        </w:rPr>
        <w:tab/>
      </w:r>
      <w:r>
        <w:rPr>
          <w:rFonts w:ascii="Courier New" w:eastAsia="Courier New" w:hAnsi="Courier New" w:cs="Courier New"/>
          <w:sz w:val="24"/>
          <w:szCs w:val="24"/>
          <w:lang w:eastAsia="ru-RU" w:bidi="ru-RU"/>
        </w:rPr>
        <w:t>Приложение 1</w:t>
      </w:r>
    </w:p>
    <w:p w:rsidR="00471515" w:rsidRDefault="00471515" w:rsidP="00471515">
      <w:pPr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471515" w:rsidRDefault="00471515" w:rsidP="00471515">
      <w:pPr>
        <w:spacing w:after="0"/>
        <w:rPr>
          <w:rFonts w:ascii="Courier New" w:eastAsia="Courier New" w:hAnsi="Courier New" w:cs="Courier New"/>
          <w:sz w:val="2"/>
          <w:szCs w:val="2"/>
          <w:lang w:eastAsia="ru-RU" w:bidi="ru-RU"/>
        </w:rPr>
        <w:sectPr w:rsidR="00471515">
          <w:pgSz w:w="11909" w:h="16838"/>
          <w:pgMar w:top="0" w:right="852" w:bottom="0" w:left="993" w:header="0" w:footer="3" w:gutter="0"/>
          <w:cols w:space="720"/>
        </w:sectPr>
      </w:pPr>
    </w:p>
    <w:p w:rsidR="00471515" w:rsidRDefault="00471515" w:rsidP="00471515">
      <w:pPr>
        <w:framePr w:wrap="around" w:vAnchor="page" w:hAnchor="page" w:x="5901" w:y="1281"/>
        <w:widowControl w:val="0"/>
        <w:spacing w:after="0" w:line="190" w:lineRule="exact"/>
        <w:ind w:left="20"/>
        <w:rPr>
          <w:rFonts w:ascii="Times New Roman" w:eastAsia="Times New Roman" w:hAnsi="Times New Roman"/>
          <w:color w:val="000000"/>
          <w:sz w:val="19"/>
          <w:szCs w:val="19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 w:bidi="ru-RU"/>
        </w:rPr>
        <w:lastRenderedPageBreak/>
        <w:t>5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0"/>
          <w:numId w:val="5"/>
        </w:numPr>
        <w:tabs>
          <w:tab w:val="left" w:pos="3306"/>
        </w:tabs>
        <w:spacing w:after="0" w:line="284" w:lineRule="exact"/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 w:bidi="ru-RU"/>
        </w:rPr>
        <w:t>Распределение полномочий и функций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1"/>
          <w:numId w:val="5"/>
        </w:numPr>
        <w:spacing w:after="0" w:line="284" w:lineRule="exact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Министерство образования Оренбургской области совместно с ГБУ РЦРО: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0"/>
          <w:numId w:val="6"/>
        </w:numPr>
        <w:spacing w:after="0" w:line="284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осуществляет нормативно-правовое и инструктивно-методическое обеспечение проведения регионального зачета в пределах своей компетенции;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0"/>
          <w:numId w:val="6"/>
        </w:numPr>
        <w:spacing w:after="0" w:line="284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организует и координирует работу по организации и проведению регионального зачета;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0"/>
          <w:numId w:val="6"/>
        </w:numPr>
        <w:spacing w:after="0" w:line="284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обеспечивает </w:t>
      </w:r>
      <w:proofErr w:type="gramStart"/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соблюдением установленного регламента проведения регионального зачета на территории Оренбургской области;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0"/>
          <w:numId w:val="6"/>
        </w:numPr>
        <w:spacing w:after="0" w:line="284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организует информирование муниципальных органов, осуществляющих управление в сфере образования, о принятых нормативных правовых, распорядительных и инструктивно-методических документах по организации и проведению регионального зачета;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0"/>
          <w:numId w:val="6"/>
        </w:numPr>
        <w:spacing w:after="0" w:line="284" w:lineRule="exact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осуществляет анализ результатов регионального зачета.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1"/>
          <w:numId w:val="5"/>
        </w:numPr>
        <w:spacing w:after="0" w:line="284" w:lineRule="exact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Муниципальные органы, осуществляющие управление в сфере образования: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0"/>
          <w:numId w:val="6"/>
        </w:numPr>
        <w:spacing w:after="0" w:line="284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обеспечивают в ходе подготовки и проведения регионального зачета взаимодействие с министерством образования Оренбургской области, ГБУ РЦРО. общеобразовательными организациями, родителями и обучающимися;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0"/>
          <w:numId w:val="6"/>
        </w:numPr>
        <w:spacing w:after="0" w:line="284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осуществляют </w:t>
      </w:r>
      <w:proofErr w:type="gramStart"/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соблюдением установленного регламента проведения регионального зачета на вверенной им территории;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0"/>
          <w:numId w:val="6"/>
        </w:numPr>
        <w:spacing w:after="0" w:line="284" w:lineRule="exact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назначают муниципального координатора по проведению регионального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spacing w:after="0" w:line="210" w:lineRule="exact"/>
        <w:ind w:lef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>зачета;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0"/>
          <w:numId w:val="6"/>
        </w:numPr>
        <w:spacing w:after="0" w:line="281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издают распорядительные акты, регламентирующие вопросы организации и проведения регионального зачета на территории муниципалитета;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0"/>
          <w:numId w:val="6"/>
        </w:numPr>
        <w:spacing w:after="0" w:line="277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готовят информацию в ГБУ РЦРО, содержащую анализ процедуры проведения и результатов регионального зачета.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1"/>
          <w:numId w:val="5"/>
        </w:numPr>
        <w:spacing w:after="0" w:line="277" w:lineRule="exact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Комиссии общеобразовательных организаций: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0"/>
          <w:numId w:val="6"/>
        </w:numPr>
        <w:spacing w:after="0" w:line="263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организуют проведение регионального зачет</w:t>
      </w:r>
      <w:r w:rsidR="00D37C5B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>а по геометрии для обучающихся 7</w:t>
      </w: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классов;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0"/>
          <w:numId w:val="6"/>
        </w:numPr>
        <w:spacing w:after="0" w:line="277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осуществляют проверку и оценивание ответов обучающихся с использованием единых критериев проверки и оценки работ обучающихся;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tabs>
          <w:tab w:val="center" w:pos="8808"/>
        </w:tabs>
        <w:spacing w:after="0" w:line="284" w:lineRule="exact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>-            оформляют протоколы результатов зачета;</w:t>
      </w: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ab/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0"/>
          <w:numId w:val="6"/>
        </w:numPr>
        <w:spacing w:after="0" w:line="284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геометрии для направления в ГБУ РЦРО;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0"/>
          <w:numId w:val="6"/>
        </w:numPr>
        <w:spacing w:after="0" w:line="270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готовят предложения по содержанию билетов, шкале оценивания ответов обучающихся и направляют их в ГБУ РЦРО;</w:t>
      </w:r>
    </w:p>
    <w:p w:rsidR="00471515" w:rsidRDefault="00471515" w:rsidP="00471515">
      <w:pPr>
        <w:framePr w:w="9396" w:h="12671" w:hRule="exact" w:wrap="around" w:vAnchor="page" w:hAnchor="page" w:x="1279" w:y="1696"/>
        <w:widowControl w:val="0"/>
        <w:numPr>
          <w:ilvl w:val="0"/>
          <w:numId w:val="6"/>
        </w:numPr>
        <w:spacing w:after="0" w:line="274" w:lineRule="exact"/>
        <w:ind w:right="2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 w:bidi="ru-RU"/>
        </w:rPr>
        <w:t xml:space="preserve"> сообщают об обнаружении в билетах некорректных заданий и направляют их в ГБУ РЦРО.</w:t>
      </w:r>
    </w:p>
    <w:p w:rsidR="000F3E62" w:rsidRDefault="00D37C5B">
      <w:bookmarkStart w:id="0" w:name="_GoBack"/>
      <w:bookmarkEnd w:id="0"/>
    </w:p>
    <w:sectPr w:rsidR="000F3E62" w:rsidSect="00A5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5177"/>
    <w:multiLevelType w:val="multilevel"/>
    <w:tmpl w:val="F340A4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315827"/>
    <w:multiLevelType w:val="multilevel"/>
    <w:tmpl w:val="0CA0C5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8A76B9"/>
    <w:multiLevelType w:val="multilevel"/>
    <w:tmpl w:val="F3E41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4A"/>
    <w:rsid w:val="00402489"/>
    <w:rsid w:val="00471515"/>
    <w:rsid w:val="0052364A"/>
    <w:rsid w:val="009136E1"/>
    <w:rsid w:val="00A42BF9"/>
    <w:rsid w:val="00A55AF9"/>
    <w:rsid w:val="00D37C5B"/>
    <w:rsid w:val="00FA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home</cp:lastModifiedBy>
  <cp:revision>5</cp:revision>
  <dcterms:created xsi:type="dcterms:W3CDTF">2018-04-09T06:39:00Z</dcterms:created>
  <dcterms:modified xsi:type="dcterms:W3CDTF">2018-05-12T18:38:00Z</dcterms:modified>
</cp:coreProperties>
</file>